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C06" w:rsidRPr="00FF5199" w:rsidRDefault="000B3C06" w:rsidP="00FF5199">
      <w:pPr>
        <w:ind w:left="0" w:firstLine="0"/>
        <w:jc w:val="right"/>
        <w:rPr>
          <w:sz w:val="24"/>
          <w:szCs w:val="24"/>
        </w:rPr>
      </w:pPr>
      <w:r w:rsidRPr="00FF5199">
        <w:rPr>
          <w:sz w:val="24"/>
          <w:szCs w:val="24"/>
        </w:rPr>
        <w:t>Утверждаю:</w:t>
      </w:r>
    </w:p>
    <w:p w:rsidR="000B3C06" w:rsidRPr="00FF5199" w:rsidRDefault="000B3C06" w:rsidP="00FF5199">
      <w:pPr>
        <w:ind w:left="0" w:firstLine="0"/>
        <w:jc w:val="right"/>
        <w:rPr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s1026" type="#_x0000_t75" style="position:absolute;left:0;text-align:left;margin-left:335.75pt;margin-top:11.65pt;width:88.95pt;height:39.25pt;z-index:-251658240;visibility:visible">
            <v:imagedata r:id="rId5" o:title=""/>
          </v:shape>
        </w:pict>
      </w:r>
      <w:r w:rsidRPr="00FF5199">
        <w:rPr>
          <w:sz w:val="24"/>
          <w:szCs w:val="24"/>
        </w:rPr>
        <w:t>Исполнительный директор</w:t>
      </w:r>
    </w:p>
    <w:p w:rsidR="000B3C06" w:rsidRPr="00FF5199" w:rsidRDefault="000B3C06" w:rsidP="00FF5199">
      <w:pPr>
        <w:ind w:left="0" w:firstLine="0"/>
        <w:jc w:val="right"/>
        <w:rPr>
          <w:sz w:val="24"/>
          <w:szCs w:val="24"/>
        </w:rPr>
      </w:pPr>
      <w:r w:rsidRPr="00FF5199">
        <w:rPr>
          <w:sz w:val="24"/>
          <w:szCs w:val="24"/>
        </w:rPr>
        <w:t>АО «Бекетовское ППЖТ»</w:t>
      </w:r>
    </w:p>
    <w:p w:rsidR="000B3C06" w:rsidRPr="00FF5199" w:rsidRDefault="000B3C06" w:rsidP="00FF5199">
      <w:pPr>
        <w:ind w:left="0" w:firstLine="0"/>
        <w:jc w:val="right"/>
        <w:rPr>
          <w:sz w:val="24"/>
          <w:szCs w:val="24"/>
        </w:rPr>
      </w:pPr>
      <w:r w:rsidRPr="00FF5199">
        <w:rPr>
          <w:sz w:val="24"/>
          <w:szCs w:val="24"/>
        </w:rPr>
        <w:t>______________ Е.А. Волкова</w:t>
      </w:r>
    </w:p>
    <w:p w:rsidR="000B3C06" w:rsidRPr="00FF5199" w:rsidRDefault="000B3C06" w:rsidP="00FF5199">
      <w:pPr>
        <w:ind w:left="0" w:firstLine="0"/>
        <w:jc w:val="right"/>
        <w:rPr>
          <w:sz w:val="24"/>
          <w:szCs w:val="24"/>
        </w:rPr>
      </w:pPr>
      <w:r w:rsidRPr="00FF5199">
        <w:rPr>
          <w:sz w:val="24"/>
          <w:szCs w:val="24"/>
        </w:rPr>
        <w:t>«</w:t>
      </w:r>
      <w:r>
        <w:rPr>
          <w:sz w:val="24"/>
          <w:szCs w:val="24"/>
        </w:rPr>
        <w:t>28</w:t>
      </w:r>
      <w:r w:rsidRPr="00FF5199">
        <w:rPr>
          <w:sz w:val="24"/>
          <w:szCs w:val="24"/>
        </w:rPr>
        <w:t xml:space="preserve">» </w:t>
      </w:r>
      <w:r>
        <w:rPr>
          <w:sz w:val="24"/>
          <w:szCs w:val="24"/>
        </w:rPr>
        <w:t>декабря</w:t>
      </w:r>
      <w:r w:rsidRPr="00FF5199">
        <w:rPr>
          <w:sz w:val="24"/>
          <w:szCs w:val="24"/>
        </w:rPr>
        <w:t xml:space="preserve"> 2022г.</w:t>
      </w:r>
    </w:p>
    <w:p w:rsidR="000B3C06" w:rsidRPr="00FF5199" w:rsidRDefault="000B3C06" w:rsidP="00FF5199">
      <w:pPr>
        <w:ind w:left="0" w:firstLine="0"/>
        <w:jc w:val="center"/>
        <w:rPr>
          <w:sz w:val="24"/>
          <w:szCs w:val="24"/>
        </w:rPr>
      </w:pPr>
    </w:p>
    <w:p w:rsidR="000B3C06" w:rsidRPr="00FF5199" w:rsidRDefault="000B3C06" w:rsidP="00FF5199">
      <w:pPr>
        <w:ind w:left="0" w:firstLine="0"/>
        <w:jc w:val="center"/>
        <w:rPr>
          <w:sz w:val="24"/>
          <w:szCs w:val="24"/>
        </w:rPr>
      </w:pPr>
      <w:r w:rsidRPr="00FF5199">
        <w:rPr>
          <w:sz w:val="24"/>
          <w:szCs w:val="24"/>
        </w:rPr>
        <w:t xml:space="preserve">Требования </w:t>
      </w:r>
    </w:p>
    <w:p w:rsidR="000B3C06" w:rsidRPr="00FF5199" w:rsidRDefault="000B3C06" w:rsidP="00FF5199">
      <w:pPr>
        <w:ind w:left="0" w:firstLine="0"/>
        <w:rPr>
          <w:sz w:val="24"/>
          <w:szCs w:val="24"/>
        </w:rPr>
      </w:pPr>
      <w:r w:rsidRPr="00FF5199">
        <w:rPr>
          <w:sz w:val="24"/>
          <w:szCs w:val="24"/>
        </w:rPr>
        <w:t xml:space="preserve">к </w:t>
      </w:r>
      <w:r>
        <w:rPr>
          <w:sz w:val="24"/>
          <w:szCs w:val="24"/>
        </w:rPr>
        <w:t xml:space="preserve">поставщику материалов верхнего строения пути </w:t>
      </w:r>
      <w:r w:rsidRPr="00FF5199">
        <w:rPr>
          <w:sz w:val="24"/>
          <w:szCs w:val="24"/>
        </w:rPr>
        <w:t xml:space="preserve">(далее Участника) при проведении тендера/запроса   предложений </w:t>
      </w:r>
      <w:r>
        <w:rPr>
          <w:sz w:val="24"/>
          <w:szCs w:val="24"/>
        </w:rPr>
        <w:t xml:space="preserve">для заключения договора поставки материалов верхнего строения пути для нужд  </w:t>
      </w:r>
      <w:r w:rsidRPr="00FF5199">
        <w:rPr>
          <w:sz w:val="24"/>
          <w:szCs w:val="24"/>
        </w:rPr>
        <w:t>АО «Бекетовское ППЖТ»</w:t>
      </w:r>
      <w:r>
        <w:rPr>
          <w:sz w:val="24"/>
          <w:szCs w:val="24"/>
        </w:rPr>
        <w:t xml:space="preserve"> на 2023 год.</w:t>
      </w:r>
    </w:p>
    <w:p w:rsidR="000B3C06" w:rsidRPr="00FF5199" w:rsidRDefault="000B3C06" w:rsidP="00FF5199">
      <w:pPr>
        <w:ind w:left="0" w:firstLine="0"/>
        <w:rPr>
          <w:color w:val="000000"/>
          <w:sz w:val="24"/>
          <w:szCs w:val="24"/>
        </w:rPr>
      </w:pPr>
    </w:p>
    <w:p w:rsidR="000B3C06" w:rsidRPr="00FF5199" w:rsidRDefault="000B3C06" w:rsidP="00FF5199">
      <w:pPr>
        <w:ind w:left="0" w:firstLine="540"/>
        <w:rPr>
          <w:color w:val="000000"/>
          <w:sz w:val="24"/>
          <w:szCs w:val="24"/>
        </w:rPr>
      </w:pPr>
      <w:r w:rsidRPr="00FF5199">
        <w:rPr>
          <w:color w:val="000000"/>
          <w:sz w:val="24"/>
          <w:szCs w:val="24"/>
        </w:rPr>
        <w:t xml:space="preserve">1. Основными критериями выбора </w:t>
      </w:r>
      <w:r w:rsidRPr="00FF5199">
        <w:rPr>
          <w:sz w:val="24"/>
          <w:szCs w:val="24"/>
        </w:rPr>
        <w:t>Участника являются:</w:t>
      </w: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1"/>
        <w:gridCol w:w="4962"/>
        <w:gridCol w:w="1275"/>
      </w:tblGrid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  <w:jc w:val="center"/>
              <w:rPr>
                <w:sz w:val="24"/>
                <w:szCs w:val="24"/>
                <w:highlight w:val="yellow"/>
              </w:rPr>
            </w:pPr>
            <w:r w:rsidRPr="00FF5199">
              <w:rPr>
                <w:color w:val="000000"/>
                <w:sz w:val="24"/>
                <w:szCs w:val="24"/>
              </w:rPr>
              <w:t>Наименование критерия</w:t>
            </w:r>
          </w:p>
        </w:tc>
        <w:tc>
          <w:tcPr>
            <w:tcW w:w="4962" w:type="dxa"/>
          </w:tcPr>
          <w:p w:rsidR="000B3C06" w:rsidRPr="00FF5199" w:rsidRDefault="000B3C06" w:rsidP="00FF519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Предоставляемые документы</w:t>
            </w:r>
          </w:p>
        </w:tc>
        <w:tc>
          <w:tcPr>
            <w:tcW w:w="1275" w:type="dxa"/>
          </w:tcPr>
          <w:p w:rsidR="000B3C06" w:rsidRPr="00FF5199" w:rsidRDefault="000B3C06" w:rsidP="00FF5199">
            <w:pPr>
              <w:ind w:left="0" w:firstLine="0"/>
              <w:jc w:val="center"/>
              <w:rPr>
                <w:sz w:val="24"/>
                <w:szCs w:val="24"/>
              </w:rPr>
            </w:pPr>
            <w:r w:rsidRPr="00FF5199">
              <w:rPr>
                <w:sz w:val="24"/>
                <w:szCs w:val="24"/>
              </w:rPr>
              <w:t>Результат</w:t>
            </w:r>
          </w:p>
        </w:tc>
      </w:tr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</w:pPr>
            <w:r w:rsidRPr="001635FC">
              <w:t>Участник должен обладать гражданской правоспособностью, правоспособностью юридического лица для заключения и исполнения условий Договора</w:t>
            </w:r>
          </w:p>
        </w:tc>
        <w:tc>
          <w:tcPr>
            <w:tcW w:w="4962" w:type="dxa"/>
          </w:tcPr>
          <w:p w:rsidR="000B3C06" w:rsidRPr="00696214" w:rsidRDefault="000B3C06" w:rsidP="00696214">
            <w:pPr>
              <w:pStyle w:val="BodyTextIndent"/>
              <w:tabs>
                <w:tab w:val="left" w:pos="709"/>
                <w:tab w:val="num" w:pos="993"/>
                <w:tab w:val="left" w:pos="1134"/>
              </w:tabs>
              <w:ind w:left="0" w:firstLine="0"/>
            </w:pPr>
            <w:r w:rsidRPr="00696214">
              <w:t>1.Копии учредительных документов (Устав), а также всех изменений, внесённых в такие документы, в том числе копия документа, удостоверяющего личность (для физических лиц).</w:t>
            </w:r>
          </w:p>
          <w:p w:rsidR="000B3C06" w:rsidRPr="00696214" w:rsidRDefault="000B3C06" w:rsidP="00696214">
            <w:pPr>
              <w:pStyle w:val="BodyTextIndent"/>
              <w:tabs>
                <w:tab w:val="left" w:pos="709"/>
                <w:tab w:val="num" w:pos="993"/>
                <w:tab w:val="left" w:pos="1134"/>
              </w:tabs>
              <w:ind w:left="0" w:firstLine="0"/>
            </w:pPr>
            <w:r w:rsidRPr="00696214">
              <w:t>2.Выписка из Единого государственного реестра юридических лиц (для юридических лиц), выписка из Единого государственного реестра индивидуальных предпринимателей (для индивидуальных предпринимателей), содержащие сведения об Участнике, о месте жительства индивидуального предпринимателя (для индивидуальных предпринимателей), датированной не ранее чем за 6 (шесть) месяцев</w:t>
            </w:r>
          </w:p>
          <w:p w:rsidR="000B3C06" w:rsidRPr="00696214" w:rsidRDefault="000B3C06" w:rsidP="00696214">
            <w:pPr>
              <w:pStyle w:val="BodyTextIndent"/>
              <w:tabs>
                <w:tab w:val="left" w:pos="709"/>
                <w:tab w:val="num" w:pos="993"/>
                <w:tab w:val="left" w:pos="1134"/>
              </w:tabs>
              <w:ind w:left="0" w:firstLine="0"/>
            </w:pPr>
            <w:r w:rsidRPr="00696214">
              <w:t>3. Копии документов, подтверждающих полномочия лица на осуществление действий от имени Участника – юридического лица (решение о назначении (избрании), приказ о назначении физического лица на должность, в соответствии с которым такое физическое лицо обладает правом действовать от имени Участника без доверенности (руководитель)). В случае если от имени Участника действует иное лицо, также представляются доверенности, выданные физическому лицу/лицам на осуществление действий от имени Участника, заверенные печатью Участника и подписанные руководителем или уполномоченным им лицом. В случае если такая доверенность подписана лицом, уполномоченным руководителем, должна представляться копия документа, подтверждающая полномочия данного лица заверенная печатью Участника и подписанная руководителем Участника.</w:t>
            </w:r>
          </w:p>
          <w:p w:rsidR="000B3C06" w:rsidRPr="00696214" w:rsidRDefault="000B3C06" w:rsidP="00FF5199">
            <w:pPr>
              <w:ind w:left="0" w:firstLine="0"/>
              <w:jc w:val="left"/>
            </w:pPr>
          </w:p>
        </w:tc>
        <w:tc>
          <w:tcPr>
            <w:tcW w:w="1275" w:type="dxa"/>
          </w:tcPr>
          <w:p w:rsidR="000B3C06" w:rsidRDefault="000B3C06" w:rsidP="00FF5199">
            <w:pPr>
              <w:ind w:left="0" w:firstLine="0"/>
              <w:jc w:val="left"/>
            </w:pPr>
          </w:p>
          <w:p w:rsidR="000B3C06" w:rsidRPr="00FF5199" w:rsidRDefault="000B3C06" w:rsidP="00FF5199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</w:pPr>
            <w:r w:rsidRPr="001635FC">
              <w:t xml:space="preserve">Отсутствие у Участника закупки недоимки по налогам, сборам, задолженности по иным обязательным платежам в бюджеты бюджетной системы Российской Федерации (за исключением сумм,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законодательством Российской Федерации о налогах и сборах). </w:t>
            </w:r>
          </w:p>
          <w:p w:rsidR="000B3C06" w:rsidRPr="00FF5199" w:rsidRDefault="000B3C06" w:rsidP="00FF5199">
            <w:pPr>
              <w:ind w:left="0" w:firstLine="0"/>
            </w:pPr>
          </w:p>
        </w:tc>
        <w:tc>
          <w:tcPr>
            <w:tcW w:w="4962" w:type="dxa"/>
          </w:tcPr>
          <w:p w:rsidR="000B3C06" w:rsidRPr="00696214" w:rsidRDefault="000B3C06" w:rsidP="00696214">
            <w:pPr>
              <w:pStyle w:val="BodyTextIndent"/>
              <w:tabs>
                <w:tab w:val="left" w:pos="709"/>
                <w:tab w:val="num" w:pos="993"/>
                <w:tab w:val="left" w:pos="1418"/>
              </w:tabs>
              <w:ind w:left="0" w:firstLine="0"/>
            </w:pPr>
            <w:r w:rsidRPr="00696214">
              <w:t xml:space="preserve">Справка из уполномоченного налогового органа об исполнении налогоплательщиком (плательщиком сборов, налоговым агентом) обязанности по уплате налогов, сборов, пеней, штрафов (в соответствии с Приказом Федеральной налоговой службы от 21 января </w:t>
            </w:r>
            <w:smartTag w:uri="urn:schemas-microsoft-com:office:smarttags" w:element="metricconverter">
              <w:smartTagPr>
                <w:attr w:name="ProductID" w:val="2013 г"/>
              </w:smartTagPr>
              <w:r w:rsidRPr="00696214">
                <w:t>2013 г</w:t>
              </w:r>
            </w:smartTag>
            <w:r w:rsidRPr="00696214">
              <w:t>. N ММВ-7-12/22@), датированной не ранее чем за 3 (три) месяца даты опубликования Извещения о проведении закупки.</w:t>
            </w:r>
          </w:p>
          <w:p w:rsidR="000B3C06" w:rsidRPr="00696214" w:rsidRDefault="000B3C06" w:rsidP="00FF5199">
            <w:pPr>
              <w:ind w:left="0" w:firstLine="0"/>
              <w:jc w:val="left"/>
            </w:pPr>
          </w:p>
        </w:tc>
        <w:tc>
          <w:tcPr>
            <w:tcW w:w="1275" w:type="dxa"/>
          </w:tcPr>
          <w:p w:rsidR="000B3C06" w:rsidRPr="00FF5199" w:rsidRDefault="000B3C06" w:rsidP="00FF5199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</w:pPr>
            <w:r w:rsidRPr="005733BC">
              <w:t>Участник должен иметь положительную деловую репутацию (в том числе путем участия в судебных разбирательствах</w:t>
            </w:r>
            <w:r w:rsidRPr="00041446">
              <w:t>). В</w:t>
            </w:r>
            <w:r w:rsidRPr="005733BC">
              <w:t xml:space="preserve"> случае, если Участник выступал в судебных разбирательствах в качестве ответчика, в т.ч. по делам, связанным с неисполнением или ненадлежащем исполнением обязательств по аналогичным предмету закупки договорам, общий размер подлежащих к взысканию с участника на основании решений судов за последние три года сумм не должен превышать 10 % начальной (максимальной) цены предмета закупки, указанной в извещении о проведении конкурентной закупки</w:t>
            </w:r>
          </w:p>
        </w:tc>
        <w:tc>
          <w:tcPr>
            <w:tcW w:w="4962" w:type="dxa"/>
          </w:tcPr>
          <w:p w:rsidR="000B3C06" w:rsidRPr="00696214" w:rsidRDefault="000B3C06" w:rsidP="00696214">
            <w:pPr>
              <w:pStyle w:val="BodyTextIndent"/>
              <w:tabs>
                <w:tab w:val="left" w:pos="709"/>
                <w:tab w:val="num" w:pos="993"/>
                <w:tab w:val="left" w:pos="1418"/>
              </w:tabs>
              <w:ind w:left="0" w:firstLine="0"/>
            </w:pPr>
            <w:r w:rsidRPr="00696214">
              <w:t>«Информация о деловой репутации Участника» подается в виде справки об участии в судебных разбирательствах на стороне истца и ответчика за последние 2 года.</w:t>
            </w:r>
          </w:p>
          <w:p w:rsidR="000B3C06" w:rsidRPr="00696214" w:rsidRDefault="000B3C06" w:rsidP="00FF5199">
            <w:pPr>
              <w:ind w:left="0" w:firstLine="0"/>
              <w:jc w:val="left"/>
            </w:pPr>
          </w:p>
        </w:tc>
        <w:tc>
          <w:tcPr>
            <w:tcW w:w="1275" w:type="dxa"/>
          </w:tcPr>
          <w:p w:rsidR="000B3C06" w:rsidRPr="00FF5199" w:rsidRDefault="000B3C06" w:rsidP="00FF5199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</w:pPr>
            <w:r w:rsidRPr="0073515C">
              <w:t>Деятельность Участника должна быть безубыточной за предшествующий календарный год</w:t>
            </w:r>
          </w:p>
        </w:tc>
        <w:tc>
          <w:tcPr>
            <w:tcW w:w="4962" w:type="dxa"/>
          </w:tcPr>
          <w:p w:rsidR="000B3C06" w:rsidRPr="00696214" w:rsidRDefault="000B3C06" w:rsidP="00FF5199">
            <w:pPr>
              <w:ind w:left="0" w:firstLine="0"/>
              <w:jc w:val="left"/>
            </w:pPr>
            <w:r>
              <w:t>П</w:t>
            </w:r>
            <w:r w:rsidRPr="0073515C">
              <w:t>одтверждается данными бухгалтерских отчётностей Участника, по формам, утверждённым приказом Минфина России «О формах бухгалтерской отчётности организаций».</w:t>
            </w:r>
          </w:p>
        </w:tc>
        <w:tc>
          <w:tcPr>
            <w:tcW w:w="1275" w:type="dxa"/>
          </w:tcPr>
          <w:p w:rsidR="000B3C06" w:rsidRPr="00FF5199" w:rsidRDefault="000B3C06" w:rsidP="00FF5199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696214" w:rsidRDefault="000B3C06" w:rsidP="00696214">
            <w:pPr>
              <w:ind w:left="0" w:firstLine="0"/>
            </w:pPr>
            <w:r w:rsidRPr="0073515C">
              <w:t>Не</w:t>
            </w:r>
            <w:r>
              <w:t xml:space="preserve"> </w:t>
            </w:r>
            <w:r w:rsidRPr="0073515C">
              <w:t>проведение ликвидации участника закупки - юридического лица и отсутствие решения арбитражного суда о признании участника закупки - юридического лица или индивидуального предпринимателя несостоятельным (банкротом).</w:t>
            </w:r>
          </w:p>
          <w:p w:rsidR="000B3C06" w:rsidRPr="00FF5199" w:rsidRDefault="000B3C06" w:rsidP="00696214">
            <w:pPr>
              <w:ind w:left="0" w:firstLine="0"/>
            </w:pPr>
          </w:p>
        </w:tc>
        <w:tc>
          <w:tcPr>
            <w:tcW w:w="4962" w:type="dxa"/>
          </w:tcPr>
          <w:p w:rsidR="000B3C06" w:rsidRPr="00696214" w:rsidRDefault="000B3C06" w:rsidP="00696214">
            <w:pPr>
              <w:ind w:left="0" w:firstLine="0"/>
              <w:jc w:val="left"/>
            </w:pPr>
            <w:r w:rsidRPr="00696214">
              <w:t xml:space="preserve"> Декларация (справка).</w:t>
            </w:r>
          </w:p>
        </w:tc>
        <w:tc>
          <w:tcPr>
            <w:tcW w:w="1275" w:type="dxa"/>
          </w:tcPr>
          <w:p w:rsidR="000B3C06" w:rsidRPr="00FF5199" w:rsidRDefault="000B3C06" w:rsidP="00696214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</w:pPr>
            <w:r w:rsidRPr="00DF4C04">
              <w:t>Не</w:t>
            </w:r>
            <w:r>
              <w:t xml:space="preserve"> </w:t>
            </w:r>
            <w:r w:rsidRPr="00DF4C04">
              <w:t>приостановление деятельности участника закупки в порядке, установленном Кодексом Российской Федерации об административных правонарушениях, на дату подачи заявки на участие в закупке</w:t>
            </w:r>
          </w:p>
        </w:tc>
        <w:tc>
          <w:tcPr>
            <w:tcW w:w="4962" w:type="dxa"/>
          </w:tcPr>
          <w:p w:rsidR="000B3C06" w:rsidRPr="00696214" w:rsidRDefault="000B3C06" w:rsidP="00FF5199">
            <w:pPr>
              <w:ind w:left="0" w:firstLine="0"/>
              <w:jc w:val="left"/>
            </w:pPr>
            <w:r w:rsidRPr="00696214">
              <w:t>Декларация (справка).</w:t>
            </w:r>
          </w:p>
        </w:tc>
        <w:tc>
          <w:tcPr>
            <w:tcW w:w="1275" w:type="dxa"/>
          </w:tcPr>
          <w:p w:rsidR="000B3C06" w:rsidRPr="00FF5199" w:rsidRDefault="000B3C06" w:rsidP="00FF5199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696214" w:rsidRDefault="000B3C06" w:rsidP="00696214">
            <w:pPr>
              <w:ind w:left="0" w:firstLine="0"/>
            </w:pPr>
            <w:r w:rsidRPr="00D82B21">
              <w:t>Отсутствие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 (за исключением лиц, у которых такая судимость погашена или снята),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деятельностью, которые связаны с поставкой товара, выполнением работы, оказанием услуги, являющихся объектом осуществляемой закупки, и административного наказания в виде дисквалификации</w:t>
            </w:r>
            <w:r w:rsidRPr="00696214">
              <w:t>.</w:t>
            </w:r>
          </w:p>
          <w:p w:rsidR="000B3C06" w:rsidRPr="00FF5199" w:rsidRDefault="000B3C06" w:rsidP="00696214">
            <w:pPr>
              <w:ind w:left="0" w:firstLine="0"/>
            </w:pPr>
          </w:p>
        </w:tc>
        <w:tc>
          <w:tcPr>
            <w:tcW w:w="4962" w:type="dxa"/>
          </w:tcPr>
          <w:p w:rsidR="000B3C06" w:rsidRPr="00696214" w:rsidRDefault="000B3C06" w:rsidP="00696214">
            <w:pPr>
              <w:ind w:left="0" w:firstLine="0"/>
              <w:jc w:val="left"/>
            </w:pPr>
            <w:r w:rsidRPr="00696214">
              <w:t>Декларация (справка).</w:t>
            </w:r>
          </w:p>
        </w:tc>
        <w:tc>
          <w:tcPr>
            <w:tcW w:w="1275" w:type="dxa"/>
          </w:tcPr>
          <w:p w:rsidR="000B3C06" w:rsidRPr="00FF5199" w:rsidRDefault="000B3C06" w:rsidP="00696214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257E3A" w:rsidRDefault="000B3C06" w:rsidP="00696214">
            <w:pPr>
              <w:ind w:left="0" w:firstLine="0"/>
            </w:pPr>
            <w:r w:rsidRPr="00696214">
              <w:t>Квалификационные требования к участникам</w:t>
            </w:r>
            <w:r>
              <w:t>:</w:t>
            </w:r>
          </w:p>
          <w:p w:rsidR="000B3C06" w:rsidRPr="00FF5199" w:rsidRDefault="000B3C06" w:rsidP="00696214">
            <w:pPr>
              <w:ind w:left="0" w:firstLine="0"/>
            </w:pPr>
          </w:p>
        </w:tc>
        <w:tc>
          <w:tcPr>
            <w:tcW w:w="4962" w:type="dxa"/>
          </w:tcPr>
          <w:p w:rsidR="000B3C06" w:rsidRPr="00696214" w:rsidRDefault="000B3C06" w:rsidP="00696214">
            <w:pPr>
              <w:ind w:left="0" w:firstLine="0"/>
              <w:jc w:val="left"/>
            </w:pPr>
          </w:p>
        </w:tc>
        <w:tc>
          <w:tcPr>
            <w:tcW w:w="1275" w:type="dxa"/>
          </w:tcPr>
          <w:p w:rsidR="000B3C06" w:rsidRPr="00FF5199" w:rsidRDefault="000B3C06" w:rsidP="00696214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FF5199" w:rsidRDefault="000B3C06" w:rsidP="00FF5199">
            <w:pPr>
              <w:ind w:left="0" w:firstLine="0"/>
            </w:pPr>
            <w:r>
              <w:t>-у</w:t>
            </w:r>
            <w:r w:rsidRPr="00356563">
              <w:t>частник должен иметь опыт осуществления поставок МВСП</w:t>
            </w:r>
            <w:r>
              <w:t>, согласно Техническому заданию.</w:t>
            </w:r>
          </w:p>
        </w:tc>
        <w:tc>
          <w:tcPr>
            <w:tcW w:w="4962" w:type="dxa"/>
          </w:tcPr>
          <w:p w:rsidR="000B3C06" w:rsidRPr="004A7737" w:rsidRDefault="000B3C06" w:rsidP="004A7737">
            <w:pPr>
              <w:pStyle w:val="BodyTextIndent"/>
              <w:tabs>
                <w:tab w:val="left" w:pos="709"/>
                <w:tab w:val="left" w:pos="993"/>
                <w:tab w:val="left" w:pos="1418"/>
              </w:tabs>
              <w:ind w:left="0" w:firstLine="0"/>
            </w:pPr>
            <w:r w:rsidRPr="004A7737">
              <w:t>Справка о выполнении за последние 3 года не менее 3 (трех) аналогичных договор</w:t>
            </w:r>
            <w:r>
              <w:t>ов</w:t>
            </w:r>
            <w:r w:rsidRPr="004A7737">
              <w:t xml:space="preserve"> по выполненным работам (в свободной форме)</w:t>
            </w:r>
            <w:r>
              <w:t xml:space="preserve"> с указанием ИНН Покупателя и контактных лиц с телефонами.</w:t>
            </w:r>
            <w:bookmarkStart w:id="0" w:name="_GoBack"/>
            <w:bookmarkEnd w:id="0"/>
          </w:p>
        </w:tc>
        <w:tc>
          <w:tcPr>
            <w:tcW w:w="1275" w:type="dxa"/>
          </w:tcPr>
          <w:p w:rsidR="000B3C06" w:rsidRPr="00FF5199" w:rsidRDefault="000B3C06" w:rsidP="00FF5199">
            <w:pPr>
              <w:ind w:left="0" w:firstLine="0"/>
              <w:jc w:val="left"/>
            </w:pPr>
          </w:p>
        </w:tc>
      </w:tr>
      <w:tr w:rsidR="000B3C06" w:rsidRPr="00FF5199" w:rsidTr="00696214">
        <w:tc>
          <w:tcPr>
            <w:tcW w:w="4531" w:type="dxa"/>
          </w:tcPr>
          <w:p w:rsidR="000B3C06" w:rsidRPr="00433DE1" w:rsidRDefault="000B3C06" w:rsidP="00696214">
            <w:pPr>
              <w:ind w:left="0" w:firstLine="0"/>
            </w:pPr>
            <w:r>
              <w:t>-у</w:t>
            </w:r>
            <w:r w:rsidRPr="00696214">
              <w:t xml:space="preserve">частник должен иметь представителя в городе Волгограде для решения вопрос по недопоставке, качеству МВСП с правом подписания соответствующих документов.  </w:t>
            </w:r>
          </w:p>
          <w:p w:rsidR="000B3C06" w:rsidRPr="00FF5199" w:rsidRDefault="000B3C06" w:rsidP="00696214">
            <w:pPr>
              <w:ind w:left="0" w:firstLine="0"/>
            </w:pPr>
          </w:p>
        </w:tc>
        <w:tc>
          <w:tcPr>
            <w:tcW w:w="4962" w:type="dxa"/>
          </w:tcPr>
          <w:p w:rsidR="000B3C06" w:rsidRPr="00696214" w:rsidRDefault="000B3C06" w:rsidP="00696214">
            <w:pPr>
              <w:ind w:left="0" w:firstLine="0"/>
              <w:jc w:val="left"/>
            </w:pPr>
            <w:r w:rsidRPr="00696214">
              <w:t>Справка с указанием ФИО, контактного телефона, электронной почты</w:t>
            </w:r>
          </w:p>
          <w:p w:rsidR="000B3C06" w:rsidRPr="00696214" w:rsidRDefault="000B3C06" w:rsidP="00696214">
            <w:pPr>
              <w:ind w:left="0" w:firstLine="0"/>
              <w:jc w:val="left"/>
            </w:pPr>
          </w:p>
        </w:tc>
        <w:tc>
          <w:tcPr>
            <w:tcW w:w="1275" w:type="dxa"/>
          </w:tcPr>
          <w:p w:rsidR="000B3C06" w:rsidRPr="00FF5199" w:rsidRDefault="000B3C06" w:rsidP="00696214">
            <w:pPr>
              <w:ind w:left="0" w:firstLine="0"/>
              <w:jc w:val="left"/>
            </w:pPr>
          </w:p>
        </w:tc>
      </w:tr>
    </w:tbl>
    <w:p w:rsidR="000B3C06" w:rsidRPr="00FF5199" w:rsidRDefault="000B3C06" w:rsidP="00FF5199">
      <w:pPr>
        <w:ind w:left="0" w:firstLine="0"/>
        <w:jc w:val="center"/>
        <w:rPr>
          <w:color w:val="000000"/>
          <w:sz w:val="24"/>
          <w:szCs w:val="24"/>
        </w:rPr>
      </w:pPr>
    </w:p>
    <w:p w:rsidR="000B3C06" w:rsidRPr="00FF5199" w:rsidRDefault="000B3C06" w:rsidP="00FF5199">
      <w:pPr>
        <w:ind w:left="0" w:firstLine="540"/>
        <w:rPr>
          <w:color w:val="000000"/>
          <w:sz w:val="24"/>
          <w:szCs w:val="24"/>
        </w:rPr>
      </w:pPr>
      <w:r w:rsidRPr="00FF5199">
        <w:rPr>
          <w:sz w:val="24"/>
          <w:szCs w:val="24"/>
        </w:rPr>
        <w:t>2. Не допускаются к участию в тендере/запроса предложений Участники несоответствующие следующим требованиям.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941"/>
        <w:gridCol w:w="1887"/>
      </w:tblGrid>
      <w:tr w:rsidR="000B3C06" w:rsidRPr="00FF5199" w:rsidTr="00DD2F36">
        <w:tc>
          <w:tcPr>
            <w:tcW w:w="7941" w:type="dxa"/>
          </w:tcPr>
          <w:p w:rsidR="000B3C06" w:rsidRPr="00FF5199" w:rsidRDefault="000B3C06" w:rsidP="00FF5199">
            <w:pPr>
              <w:ind w:left="0" w:firstLine="0"/>
              <w:jc w:val="center"/>
              <w:rPr>
                <w:color w:val="000000"/>
                <w:sz w:val="24"/>
                <w:szCs w:val="24"/>
              </w:rPr>
            </w:pPr>
            <w:r w:rsidRPr="00FF5199">
              <w:rPr>
                <w:color w:val="000000"/>
                <w:sz w:val="24"/>
                <w:szCs w:val="24"/>
              </w:rPr>
              <w:t>Наименование критерия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center"/>
              <w:rPr>
                <w:sz w:val="24"/>
                <w:szCs w:val="24"/>
              </w:rPr>
            </w:pPr>
            <w:r w:rsidRPr="00FF5199">
              <w:rPr>
                <w:sz w:val="24"/>
                <w:szCs w:val="24"/>
              </w:rPr>
              <w:t>Результат</w:t>
            </w: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</w:pPr>
            <w:r w:rsidRPr="00AA4B58">
              <w:rPr>
                <w:color w:val="000000"/>
              </w:rPr>
              <w:t>Наличие вступившего в законную силу решения Арбитражного суда, свидетельствующее о нарушении Участником обязательств по каким-либо договорамв течение 12 месяцев, предшествующих дате проведения тендера.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</w:pPr>
            <w:r w:rsidRPr="00AA4B58">
              <w:rPr>
                <w:color w:val="000000"/>
              </w:rPr>
              <w:t xml:space="preserve">Включение в Реестр недобросовестных поставщиков Федеральной антимонопольной службы Российской Федерации 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  <w:rPr>
                <w:color w:val="000000"/>
              </w:rPr>
            </w:pPr>
            <w:r w:rsidRPr="00AA4B58">
              <w:rPr>
                <w:color w:val="000000"/>
              </w:rPr>
              <w:t>Нахождение участника в процессе ликвидации, реорганизации, либо признание банкротом.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Del="00C42424" w:rsidRDefault="000B3C06" w:rsidP="00FF5199">
            <w:pPr>
              <w:ind w:left="0" w:firstLine="0"/>
              <w:rPr>
                <w:color w:val="000000"/>
              </w:rPr>
            </w:pPr>
            <w:r w:rsidRPr="00AA4B58">
              <w:rPr>
                <w:color w:val="000000"/>
              </w:rPr>
              <w:t>Наличие сведений о наложении ареста на имущество Участника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</w:pPr>
            <w:r w:rsidRPr="00AA4B58">
              <w:rPr>
                <w:color w:val="000000"/>
              </w:rPr>
              <w:t>Наличие сведений о совершении представителями Участника действий которые прямо или косвенно свидетельствуют о предложении работнику Организатора тендера/запроса предложений вознаграждения в любой форме (материальной или нематериальной), в целях оказания влияния на проведение процедуры тендера, принятия решения или иного действия в связи с проводимым тендером/запроса предложений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</w:pPr>
            <w:r w:rsidRPr="00AA4B58">
              <w:rPr>
                <w:color w:val="000000"/>
              </w:rPr>
              <w:t>Включение Участника в перечни «проблемных контрагентов» на сайте www.nalog.ru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  <w:rPr>
                <w:color w:val="000000"/>
              </w:rPr>
            </w:pPr>
            <w:r w:rsidRPr="00AA4B58">
              <w:rPr>
                <w:color w:val="000000"/>
              </w:rPr>
              <w:t>Наличие у Участника признаков «фирм-однодневок», афилированности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0B3C06" w:rsidRPr="00FF5199" w:rsidTr="00DD2F36">
        <w:tc>
          <w:tcPr>
            <w:tcW w:w="7941" w:type="dxa"/>
          </w:tcPr>
          <w:p w:rsidR="000B3C06" w:rsidRPr="00AA4B58" w:rsidRDefault="000B3C06" w:rsidP="00FF5199">
            <w:pPr>
              <w:ind w:left="0" w:firstLine="0"/>
              <w:rPr>
                <w:color w:val="000000"/>
              </w:rPr>
            </w:pPr>
            <w:r w:rsidRPr="00AA4B58">
              <w:rPr>
                <w:color w:val="000000"/>
              </w:rPr>
              <w:t>Наличие сведений о предоставлении Участником, в том числе и по ранее проведенным тендерам, в составе заявок для участия в тендерах и тендерных предложений недостоверные документы</w:t>
            </w:r>
          </w:p>
        </w:tc>
        <w:tc>
          <w:tcPr>
            <w:tcW w:w="1887" w:type="dxa"/>
          </w:tcPr>
          <w:p w:rsidR="000B3C06" w:rsidRPr="00FF5199" w:rsidRDefault="000B3C06" w:rsidP="00FF5199">
            <w:pPr>
              <w:ind w:left="0" w:firstLine="0"/>
              <w:jc w:val="left"/>
              <w:rPr>
                <w:sz w:val="24"/>
                <w:szCs w:val="24"/>
              </w:rPr>
            </w:pPr>
          </w:p>
        </w:tc>
      </w:tr>
    </w:tbl>
    <w:p w:rsidR="000B3C06" w:rsidRPr="00FF5199" w:rsidRDefault="000B3C06" w:rsidP="00FF5199">
      <w:pPr>
        <w:ind w:left="0" w:firstLine="0"/>
        <w:jc w:val="left"/>
        <w:rPr>
          <w:sz w:val="24"/>
          <w:szCs w:val="24"/>
        </w:rPr>
      </w:pPr>
    </w:p>
    <w:p w:rsidR="000B3C06" w:rsidRPr="00AA4B58" w:rsidRDefault="000B3C06" w:rsidP="00932FFD">
      <w:r w:rsidRPr="00AA4B58">
        <w:t>Разработал:</w:t>
      </w:r>
    </w:p>
    <w:p w:rsidR="000B3C06" w:rsidRPr="00AA4B58" w:rsidRDefault="000B3C06" w:rsidP="00932FFD">
      <w:r w:rsidRPr="00AA4B58">
        <w:t>Специалист по закупкам</w:t>
      </w:r>
    </w:p>
    <w:p w:rsidR="000B3C06" w:rsidRPr="00AA4B58" w:rsidRDefault="000B3C06" w:rsidP="00932FFD">
      <w:r w:rsidRPr="00AA4B58">
        <w:t>АО «Бекетовское ППЖТ»</w:t>
      </w:r>
    </w:p>
    <w:p w:rsidR="000B3C06" w:rsidRPr="00AA4B58" w:rsidRDefault="000B3C06" w:rsidP="00932FFD">
      <w:r w:rsidRPr="00AA4B58">
        <w:t>Лоб Д.В.</w:t>
      </w:r>
    </w:p>
    <w:sectPr w:rsidR="000B3C06" w:rsidRPr="00AA4B58" w:rsidSect="00FF519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C4EF9"/>
    <w:multiLevelType w:val="multilevel"/>
    <w:tmpl w:val="860AC4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1620"/>
        </w:tabs>
        <w:ind w:left="1620" w:hanging="720"/>
      </w:pPr>
      <w:rPr>
        <w:rFonts w:ascii="Times New Roman" w:hAnsi="Times New Roman" w:cs="Times New Roman" w:hint="default"/>
        <w:b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862"/>
        </w:tabs>
        <w:ind w:left="862" w:hanging="720"/>
      </w:pPr>
      <w:rPr>
        <w:rFonts w:ascii="Times New Roman" w:hAnsi="Times New Roman" w:cs="Times New Roman" w:hint="default"/>
        <w:b/>
        <w:i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color w:val="auto"/>
      </w:rPr>
    </w:lvl>
    <w:lvl w:ilvl="4">
      <w:start w:val="1"/>
      <w:numFmt w:val="decimal"/>
      <w:isLgl/>
      <w:lvlText w:val="%1.%2.%3.%4.%5."/>
      <w:lvlJc w:val="left"/>
      <w:pPr>
        <w:tabs>
          <w:tab w:val="num" w:pos="1789"/>
        </w:tabs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tabs>
          <w:tab w:val="num" w:pos="2149"/>
        </w:tabs>
        <w:ind w:left="2149" w:hanging="144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09"/>
        </w:tabs>
        <w:ind w:left="2509" w:hanging="180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09"/>
        </w:tabs>
        <w:ind w:left="2509" w:hanging="180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69"/>
        </w:tabs>
        <w:ind w:left="2869" w:hanging="2160"/>
      </w:pPr>
      <w:rPr>
        <w:rFonts w:cs="Times New Roman" w:hint="default"/>
        <w:b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2FFD"/>
    <w:rsid w:val="00041446"/>
    <w:rsid w:val="000B3C06"/>
    <w:rsid w:val="001635FC"/>
    <w:rsid w:val="00257E3A"/>
    <w:rsid w:val="00314D8F"/>
    <w:rsid w:val="00343ED6"/>
    <w:rsid w:val="00356563"/>
    <w:rsid w:val="0037523F"/>
    <w:rsid w:val="00392366"/>
    <w:rsid w:val="00433DE1"/>
    <w:rsid w:val="004A7737"/>
    <w:rsid w:val="004C6B68"/>
    <w:rsid w:val="005733BC"/>
    <w:rsid w:val="005D6B07"/>
    <w:rsid w:val="00696214"/>
    <w:rsid w:val="0073515C"/>
    <w:rsid w:val="0075293A"/>
    <w:rsid w:val="00932FFD"/>
    <w:rsid w:val="00AA4B58"/>
    <w:rsid w:val="00C42424"/>
    <w:rsid w:val="00D82B21"/>
    <w:rsid w:val="00DD2F36"/>
    <w:rsid w:val="00DF4C04"/>
    <w:rsid w:val="00ED11FB"/>
    <w:rsid w:val="00F14665"/>
    <w:rsid w:val="00F2716E"/>
    <w:rsid w:val="00FF5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2FFD"/>
    <w:pPr>
      <w:ind w:left="1077" w:hanging="1077"/>
      <w:jc w:val="both"/>
    </w:pPr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32FFD"/>
    <w:pPr>
      <w:keepNext/>
      <w:ind w:left="360"/>
      <w:jc w:val="center"/>
      <w:outlineLvl w:val="0"/>
    </w:pPr>
    <w:rPr>
      <w:rFonts w:eastAsia="Calibri"/>
      <w:b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32FFD"/>
    <w:rPr>
      <w:rFonts w:ascii="Times New Roman" w:hAnsi="Times New Roman" w:cs="Times New Roman"/>
      <w:b/>
      <w:sz w:val="20"/>
      <w:szCs w:val="20"/>
      <w:lang w:eastAsia="ru-RU"/>
    </w:rPr>
  </w:style>
  <w:style w:type="paragraph" w:styleId="BodyTextIndent">
    <w:name w:val="Body Text Indent"/>
    <w:basedOn w:val="Normal"/>
    <w:link w:val="BodyTextIndentChar"/>
    <w:uiPriority w:val="99"/>
    <w:rsid w:val="00932FFD"/>
    <w:pPr>
      <w:ind w:firstLine="709"/>
    </w:pPr>
    <w:rPr>
      <w:rFonts w:eastAsia="Calibri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932FFD"/>
    <w:rPr>
      <w:rFonts w:ascii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44</TotalTime>
  <Pages>3</Pages>
  <Words>1002</Words>
  <Characters>5712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PPGT_DOC2</cp:lastModifiedBy>
  <cp:revision>6</cp:revision>
  <dcterms:created xsi:type="dcterms:W3CDTF">2022-12-22T06:34:00Z</dcterms:created>
  <dcterms:modified xsi:type="dcterms:W3CDTF">2022-12-28T09:11:00Z</dcterms:modified>
</cp:coreProperties>
</file>